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D4AC9" w:rsidRDefault="002D4AC9" w:rsidP="002D4AC9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2D4AC9">
        <w:rPr>
          <w:rFonts w:ascii="Times New Roman" w:hAnsi="Times New Roman" w:cs="Times New Roman"/>
          <w:b/>
          <w:color w:val="C00000"/>
          <w:sz w:val="28"/>
          <w:szCs w:val="28"/>
        </w:rPr>
        <w:t>GAZİ İLKOKULU</w:t>
      </w:r>
    </w:p>
    <w:p w:rsidR="002D4AC9" w:rsidRPr="002D4AC9" w:rsidRDefault="002D4AC9" w:rsidP="002D4AC9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2D4AC9">
        <w:rPr>
          <w:rFonts w:ascii="Times New Roman" w:hAnsi="Times New Roman" w:cs="Times New Roman"/>
          <w:b/>
          <w:color w:val="C00000"/>
          <w:sz w:val="28"/>
          <w:szCs w:val="28"/>
        </w:rPr>
        <w:t>2-D SINIFI</w:t>
      </w:r>
    </w:p>
    <w:p w:rsidR="002D4AC9" w:rsidRDefault="002D32A8" w:rsidP="002D32A8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2D32A8">
        <w:rPr>
          <w:rFonts w:ascii="Times New Roman" w:hAnsi="Times New Roman" w:cs="Times New Roman"/>
          <w:b/>
          <w:color w:val="002060"/>
          <w:sz w:val="28"/>
          <w:szCs w:val="28"/>
        </w:rPr>
        <w:t>GEOMETRİK CİSİMLER VE ÖZELLİKLERİ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-1</w:t>
      </w:r>
    </w:p>
    <w:p w:rsidR="002D32A8" w:rsidRDefault="002D32A8" w:rsidP="002D4A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4AC9" w:rsidRDefault="002D4AC9" w:rsidP="005140CF">
      <w:pPr>
        <w:pStyle w:val="ListeParagraf"/>
        <w:numPr>
          <w:ilvl w:val="0"/>
          <w:numId w:val="1"/>
        </w:numPr>
        <w:tabs>
          <w:tab w:val="left" w:pos="0"/>
        </w:tabs>
        <w:spacing w:after="0" w:line="240" w:lineRule="auto"/>
        <w:ind w:left="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2D4AC9">
        <w:rPr>
          <w:rFonts w:ascii="Times New Roman" w:hAnsi="Times New Roman" w:cs="Times New Roman"/>
          <w:sz w:val="28"/>
          <w:szCs w:val="28"/>
        </w:rPr>
        <w:t xml:space="preserve">Aşağıdaki </w:t>
      </w:r>
      <w:r w:rsidR="005140CF">
        <w:rPr>
          <w:rFonts w:ascii="Times New Roman" w:hAnsi="Times New Roman" w:cs="Times New Roman"/>
          <w:sz w:val="28"/>
          <w:szCs w:val="28"/>
        </w:rPr>
        <w:t xml:space="preserve">geometrik </w:t>
      </w:r>
      <w:r w:rsidRPr="002D4AC9">
        <w:rPr>
          <w:rFonts w:ascii="Times New Roman" w:hAnsi="Times New Roman" w:cs="Times New Roman"/>
          <w:sz w:val="28"/>
          <w:szCs w:val="28"/>
        </w:rPr>
        <w:t>şekillerin noktalarını birleştirip, şekillerin isimlerini altlarına yazınız.</w:t>
      </w:r>
    </w:p>
    <w:p w:rsidR="002D4AC9" w:rsidRDefault="002D4AC9" w:rsidP="002D4AC9">
      <w:pPr>
        <w:pStyle w:val="ListeParagraf"/>
        <w:tabs>
          <w:tab w:val="left" w:pos="0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2D4AC9" w:rsidRPr="002D4AC9" w:rsidRDefault="002D4AC9" w:rsidP="002D4AC9"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-12.45pt;margin-top:16.05pt;width:126pt;height:55.5pt;z-index:251658240" fillcolor="white [3201]" strokecolor="black [3200]" strokeweight="1pt">
            <v:stroke dashstyle="dash"/>
            <v:shadow color="#868686"/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42.05pt;margin-top:5.55pt;width:128pt;height:66pt;z-index:251659264" fillcolor="white [3201]" strokecolor="black [3200]" strokeweight="1pt">
            <v:stroke dashstyle="dash"/>
            <v:shadow color="#868686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margin-left:280.8pt;margin-top:5.55pt;width:105pt;height:74.25pt;z-index:251660288" fillcolor="white [3201]" strokecolor="black [3200]" strokeweight="1pt">
            <v:stroke dashstyle="dash"/>
            <v:shadow color="#868686"/>
          </v:shape>
        </w:pict>
      </w:r>
      <w:r>
        <w:rPr>
          <w:noProof/>
        </w:rPr>
        <w:pict>
          <v:rect id="_x0000_s1029" style="position:absolute;margin-left:415.8pt;margin-top:12.3pt;width:69.75pt;height:59.25pt;z-index:251661312" fillcolor="white [3201]" strokecolor="black [3200]" strokeweight="1pt">
            <v:stroke dashstyle="dash"/>
            <v:shadow color="#868686"/>
          </v:rect>
        </w:pict>
      </w:r>
    </w:p>
    <w:p w:rsidR="002D4AC9" w:rsidRPr="002D4AC9" w:rsidRDefault="002D4AC9" w:rsidP="002D4AC9"/>
    <w:p w:rsidR="002D4AC9" w:rsidRDefault="002D4AC9" w:rsidP="002D4AC9"/>
    <w:p w:rsidR="002D4AC9" w:rsidRPr="002D4AC9" w:rsidRDefault="005140CF" w:rsidP="002D4AC9">
      <w:r>
        <w:rPr>
          <w:noProof/>
        </w:rPr>
        <w:pict>
          <v:rect id="_x0000_s1033" style="position:absolute;margin-left:403.8pt;margin-top:8.05pt;width:97pt;height:27.75pt;z-index:251665408" strokecolor="white [3212]">
            <v:textbox>
              <w:txbxContent>
                <w:p w:rsidR="002D4AC9" w:rsidRDefault="002D4AC9" w:rsidP="002D4AC9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270.05pt;margin-top:8.05pt;width:115.75pt;height:27.75pt;z-index:251664384" strokecolor="white [3212]">
            <v:textbox>
              <w:txbxContent>
                <w:p w:rsidR="002D4AC9" w:rsidRDefault="002D4AC9" w:rsidP="002D4AC9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131.55pt;margin-top:8.05pt;width:114pt;height:27.75pt;z-index:251663360" strokecolor="white [3212]">
            <v:textbox>
              <w:txbxContent>
                <w:p w:rsidR="002D4AC9" w:rsidRDefault="002D4AC9" w:rsidP="002D4AC9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2D4AC9" w:rsidRPr="002D4AC9" w:rsidRDefault="002D32A8" w:rsidP="002D4AC9">
      <w:r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35" type="#_x0000_t132" style="position:absolute;margin-left:-.45pt;margin-top:22pt;width:106.5pt;height:102.75pt;z-index:251667456" fillcolor="white [3201]" strokecolor="black [3200]" strokeweight="1pt">
            <v:stroke dashstyle="dash"/>
            <v:shadow color="#868686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160.05pt;margin-top:22pt;width:51.75pt;height:87pt;flip:y;z-index:251670528" o:connectortype="straight" strokecolor="black [3200]" strokeweight="1pt">
            <v:stroke dashstyle="dash"/>
            <v:shadow color="#868686"/>
          </v:shape>
        </w:pict>
      </w:r>
      <w:r>
        <w:rPr>
          <w:noProof/>
        </w:rPr>
        <w:pict>
          <v:shape id="_x0000_s1045" type="#_x0000_t32" style="position:absolute;margin-left:211.8pt;margin-top:22pt;width:62.25pt;height:87pt;flip:x y;z-index:251671552" o:connectortype="straight" strokecolor="black [3200]" strokeweight="1pt">
            <v:stroke dashstyle="dash"/>
            <v:shadow color="#868686"/>
          </v:shape>
        </w:pict>
      </w:r>
    </w:p>
    <w:p w:rsidR="002D4AC9" w:rsidRPr="002D4AC9" w:rsidRDefault="005140CF" w:rsidP="002D4AC9">
      <w:r>
        <w:rPr>
          <w:noProof/>
        </w:rPr>
        <w:pict>
          <v:shape id="_x0000_s1047" type="#_x0000_t120" style="position:absolute;margin-left:347.55pt;margin-top:8.9pt;width:116.75pt;height:85.9pt;z-index:251673600" fillcolor="#c4bc96 [2414]" strokecolor="black [3200]" strokeweight="1pt">
            <v:stroke dashstyle="dash"/>
            <v:shadow color="#868686"/>
          </v:shape>
        </w:pict>
      </w:r>
    </w:p>
    <w:p w:rsidR="002D4AC9" w:rsidRDefault="002D4AC9" w:rsidP="002D4AC9"/>
    <w:p w:rsidR="002D4AC9" w:rsidRDefault="002D32A8" w:rsidP="002D4AC9">
      <w:pPr>
        <w:ind w:firstLine="708"/>
      </w:pPr>
      <w:r>
        <w:rPr>
          <w:noProof/>
        </w:rPr>
        <w:pict>
          <v:oval id="Oval 11" o:spid="_x0000_s1043" style="position:absolute;left:0;text-align:left;margin-left:160.05pt;margin-top:22.55pt;width:114pt;height:25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" fillcolor="white [3201]" strokecolor="black [3200]" strokeweight="1pt">
            <v:stroke dashstyle="dash"/>
            <v:shadow color="#868686"/>
          </v:oval>
        </w:pict>
      </w:r>
    </w:p>
    <w:p w:rsidR="002D4AC9" w:rsidRDefault="002D4AC9" w:rsidP="002D4AC9">
      <w:pPr>
        <w:ind w:firstLine="708"/>
      </w:pPr>
    </w:p>
    <w:p w:rsidR="002D4AC9" w:rsidRDefault="002D32A8" w:rsidP="002D4AC9">
      <w:pPr>
        <w:ind w:firstLine="708"/>
      </w:pPr>
      <w:r>
        <w:rPr>
          <w:noProof/>
        </w:rPr>
        <w:pict>
          <v:rect id="_x0000_s1030" style="position:absolute;left:0;text-align:left;margin-left:-.45pt;margin-top:15.9pt;width:114pt;height:27.75pt;z-index:251662336" strokecolor="white [3212]">
            <v:textbox>
              <w:txbxContent>
                <w:p w:rsidR="002D4AC9" w:rsidRDefault="002D4AC9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160.05pt;margin-top:15.9pt;width:114pt;height:27.75pt;z-index:251672576" strokecolor="white [3212]">
            <v:textbox>
              <w:txbxContent>
                <w:p w:rsidR="005140CF" w:rsidRDefault="005140CF" w:rsidP="005140CF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 w:rsidR="005140CF">
        <w:rPr>
          <w:noProof/>
        </w:rPr>
        <w:pict>
          <v:rect id="_x0000_s1048" style="position:absolute;left:0;text-align:left;margin-left:360.05pt;margin-top:15.9pt;width:114pt;height:27.75pt;z-index:251674624" strokecolor="white [3212]">
            <v:textbox>
              <w:txbxContent>
                <w:p w:rsidR="005140CF" w:rsidRDefault="005140CF" w:rsidP="005140CF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2D4AC9" w:rsidRPr="002D4AC9" w:rsidRDefault="005E619E" w:rsidP="002D4AC9">
      <w:pPr>
        <w:ind w:firstLine="708"/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4698365</wp:posOffset>
            </wp:positionV>
            <wp:extent cx="2734945" cy="428625"/>
            <wp:effectExtent l="19050" t="0" r="8255" b="0"/>
            <wp:wrapNone/>
            <wp:docPr id="7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7AC1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259080</wp:posOffset>
            </wp:positionV>
            <wp:extent cx="2705100" cy="2009775"/>
            <wp:effectExtent l="19050" t="0" r="0" b="0"/>
            <wp:wrapNone/>
            <wp:docPr id="2" name="Resim 2" descr="http://www.2le.org/wp-content/uploads/2013/11/2.s%C4%B1n%C4%B1f-geometrik-cisimler-ve-%C5%9Feki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2le.org/wp-content/uploads/2013/11/2.s%C4%B1n%C4%B1f-geometrik-cisimler-ve-%C5%9Fekill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5467" r="56442" b="533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7AC1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2469515</wp:posOffset>
            </wp:positionV>
            <wp:extent cx="2714625" cy="2019300"/>
            <wp:effectExtent l="19050" t="0" r="9525" b="0"/>
            <wp:wrapNone/>
            <wp:docPr id="4" name="Resim 2" descr="http://www.2le.org/wp-content/uploads/2013/11/2.s%C4%B1n%C4%B1f-geometrik-cisimler-ve-%C5%9Feki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2le.org/wp-content/uploads/2013/11/2.s%C4%B1n%C4%B1f-geometrik-cisimler-ve-%C5%9Fekill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8519" r="56288" b="31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32A8">
        <w:rPr>
          <w:noProof/>
        </w:rPr>
        <w:pict>
          <v:shape id="_x0000_s1049" type="#_x0000_t120" style="position:absolute;left:0;text-align:left;margin-left:229.05pt;margin-top:312.95pt;width:122.25pt;height:84pt;z-index:251683840;mso-position-horizontal-relative:text;mso-position-vertical-relative:text" fillcolor="white [3201]" strokecolor="black [3200]" strokeweight="2.5pt">
            <v:shadow color="#868686"/>
          </v:shape>
        </w:pict>
      </w:r>
      <w:r w:rsidR="002D32A8" w:rsidRPr="002D32A8"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4451985</wp:posOffset>
            </wp:positionH>
            <wp:positionV relativeFrom="paragraph">
              <wp:posOffset>3774440</wp:posOffset>
            </wp:positionV>
            <wp:extent cx="1895475" cy="1352550"/>
            <wp:effectExtent l="19050" t="0" r="9525" b="0"/>
            <wp:wrapNone/>
            <wp:docPr id="6" name="Resim 2" descr="http://www.2le.org/wp-content/uploads/2013/11/2.s%C4%B1n%C4%B1f-geometrik-cisimler-ve-%C5%9Feki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2le.org/wp-content/uploads/2013/11/2.s%C4%B1n%C4%B1f-geometrik-cisimler-ve-%C5%9Fekill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9479" t="53075" b="14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32A8" w:rsidRPr="002D32A8"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1898015</wp:posOffset>
            </wp:positionV>
            <wp:extent cx="3133725" cy="2019300"/>
            <wp:effectExtent l="19050" t="0" r="9525" b="0"/>
            <wp:wrapNone/>
            <wp:docPr id="5" name="Resim 2" descr="http://www.2le.org/wp-content/uploads/2013/11/2.s%C4%B1n%C4%B1f-geometrik-cisimler-ve-%C5%9Feki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2le.org/wp-content/uploads/2013/11/2.s%C4%B1n%C4%B1f-geometrik-cisimler-ve-%C5%9Fekill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9540" t="41458" b="10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32A8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259715</wp:posOffset>
            </wp:positionV>
            <wp:extent cx="3352800" cy="1457325"/>
            <wp:effectExtent l="19050" t="0" r="0" b="0"/>
            <wp:wrapNone/>
            <wp:docPr id="3" name="Resim 2" descr="http://www.2le.org/wp-content/uploads/2013/11/2.s%C4%B1n%C4%B1f-geometrik-cisimler-ve-%C5%9Feki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2le.org/wp-content/uploads/2013/11/2.s%C4%B1n%C4%B1f-geometrik-cisimler-ve-%C5%9Fekill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6012" b="65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4AC9">
        <w:rPr>
          <w:noProof/>
        </w:rPr>
        <w:pict>
          <v:rect id="_x0000_s1036" style="position:absolute;left:0;text-align:left;margin-left:7.05pt;margin-top:-170.05pt;width:114pt;height:27.75pt;z-index:251668480;mso-position-horizontal-relative:text;mso-position-vertical-relative:text" strokecolor="white [3212]">
            <v:textbox>
              <w:txbxContent>
                <w:p w:rsidR="002D4AC9" w:rsidRDefault="002D4AC9" w:rsidP="002D4AC9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</w:p>
    <w:sectPr w:rsidR="002D4AC9" w:rsidRPr="002D4AC9" w:rsidSect="002D4AC9">
      <w:pgSz w:w="11906" w:h="16838"/>
      <w:pgMar w:top="709" w:right="991" w:bottom="1417" w:left="1134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C596A"/>
    <w:multiLevelType w:val="hybridMultilevel"/>
    <w:tmpl w:val="87100C48"/>
    <w:lvl w:ilvl="0" w:tplc="B31CC9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4AC9"/>
    <w:rsid w:val="00047E93"/>
    <w:rsid w:val="002D32A8"/>
    <w:rsid w:val="002D4AC9"/>
    <w:rsid w:val="005140CF"/>
    <w:rsid w:val="005E619E"/>
    <w:rsid w:val="00797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414]" strokecolor="none [3212]"/>
    </o:shapedefaults>
    <o:shapelayout v:ext="edit">
      <o:idmap v:ext="edit" data="1"/>
      <o:rules v:ext="edit">
        <o:r id="V:Rule2" type="connector" idref="#_x0000_s1044"/>
        <o:r id="V:Rule3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4A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A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2014-09-13T05:39:00Z</dcterms:created>
  <dcterms:modified xsi:type="dcterms:W3CDTF">2014-09-13T06:09:00Z</dcterms:modified>
</cp:coreProperties>
</file>